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B4" w:rsidRDefault="00E3198B" w:rsidP="00CC41B4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Информационная карта практики </w:t>
      </w:r>
    </w:p>
    <w:p w:rsidR="00CC41B4" w:rsidRDefault="00CC41B4" w:rsidP="00CC41B4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E3198B" w:rsidRDefault="00E3198B" w:rsidP="00E3198B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center" w:tblpY="-472"/>
        <w:tblW w:w="10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276"/>
        <w:gridCol w:w="1140"/>
        <w:gridCol w:w="2404"/>
        <w:gridCol w:w="1644"/>
      </w:tblGrid>
      <w:tr w:rsidR="00E3198B" w:rsidTr="009C2FE5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8B" w:rsidRPr="009C2FE5" w:rsidRDefault="00E3198B" w:rsidP="009C2FE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9C2FE5">
              <w:rPr>
                <w:rFonts w:ascii="Times New Roman" w:hAnsi="Times New Roman"/>
                <w:color w:val="000000"/>
                <w:sz w:val="20"/>
              </w:rPr>
              <w:t>Ф.И.О. автора практики, статус</w:t>
            </w:r>
            <w:r w:rsidRPr="009C2FE5">
              <w:rPr>
                <w:rFonts w:ascii="Times New Roman" w:eastAsia="Calibri" w:hAnsi="Times New Roman"/>
                <w:sz w:val="20"/>
              </w:rPr>
              <w:t xml:space="preserve"> (</w:t>
            </w:r>
            <w:r w:rsidRPr="009C2FE5">
              <w:rPr>
                <w:rFonts w:ascii="Times New Roman" w:hAnsi="Times New Roman"/>
                <w:color w:val="000000"/>
                <w:sz w:val="20"/>
              </w:rPr>
              <w:t>педагог, учащийся, студент и т.п.)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8B" w:rsidRPr="009C2FE5" w:rsidRDefault="00E3198B" w:rsidP="0097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9C2FE5">
              <w:rPr>
                <w:rFonts w:ascii="Times New Roman" w:hAnsi="Times New Roman"/>
                <w:color w:val="000000"/>
                <w:sz w:val="20"/>
                <w:lang w:val="en-US"/>
              </w:rPr>
              <w:t>e</w:t>
            </w:r>
            <w:r w:rsidRPr="009C2FE5">
              <w:rPr>
                <w:rFonts w:ascii="Times New Roman" w:hAnsi="Times New Roman"/>
                <w:color w:val="000000"/>
                <w:sz w:val="20"/>
              </w:rPr>
              <w:t>-</w:t>
            </w:r>
            <w:r w:rsidRPr="009C2FE5">
              <w:rPr>
                <w:rFonts w:ascii="Times New Roman" w:hAnsi="Times New Roman"/>
                <w:color w:val="000000"/>
                <w:sz w:val="20"/>
                <w:lang w:val="en-US"/>
              </w:rPr>
              <w:t>mail</w:t>
            </w:r>
            <w:r w:rsidRPr="009C2FE5">
              <w:rPr>
                <w:rFonts w:ascii="Times New Roman" w:hAnsi="Times New Roman"/>
                <w:color w:val="000000"/>
                <w:sz w:val="20"/>
              </w:rPr>
              <w:t>, телефон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8B" w:rsidRPr="009C2FE5" w:rsidRDefault="00E3198B" w:rsidP="0097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9C2FE5">
              <w:rPr>
                <w:rFonts w:ascii="Times New Roman" w:hAnsi="Times New Roman"/>
                <w:color w:val="000000"/>
                <w:sz w:val="20"/>
              </w:rPr>
              <w:t>Образовательная организация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8B" w:rsidRPr="009C2FE5" w:rsidRDefault="00E3198B" w:rsidP="0097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9C2FE5">
              <w:rPr>
                <w:rFonts w:ascii="Times New Roman" w:hAnsi="Times New Roman"/>
                <w:color w:val="000000"/>
                <w:sz w:val="20"/>
              </w:rPr>
              <w:t>Стаж наставничества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8B" w:rsidRPr="009C2FE5" w:rsidRDefault="00E3198B" w:rsidP="0097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9C2FE5">
              <w:rPr>
                <w:rFonts w:ascii="Times New Roman" w:hAnsi="Times New Roman"/>
                <w:color w:val="000000"/>
                <w:sz w:val="20"/>
              </w:rPr>
              <w:t>Форма (индивидуальная/групповая); модель реализации практики (ученик-ученик, учитель-учитель, учитель-ученик и т.п.)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8B" w:rsidRPr="009C2FE5" w:rsidRDefault="00E3198B" w:rsidP="0097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9C2FE5">
              <w:rPr>
                <w:rFonts w:ascii="Times New Roman" w:hAnsi="Times New Roman"/>
                <w:color w:val="000000"/>
                <w:sz w:val="20"/>
              </w:rPr>
              <w:t>Период реализации наставнической практики</w:t>
            </w:r>
          </w:p>
        </w:tc>
      </w:tr>
      <w:tr w:rsidR="00E3198B" w:rsidTr="009C2FE5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8B" w:rsidRPr="009C2FE5" w:rsidRDefault="002253B0" w:rsidP="0097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C2FE5">
              <w:rPr>
                <w:rFonts w:ascii="Times New Roman" w:hAnsi="Times New Roman"/>
                <w:color w:val="000000"/>
                <w:szCs w:val="24"/>
              </w:rPr>
              <w:t>1.Селезнев Ростислав</w:t>
            </w:r>
            <w:r w:rsidR="009C2FE5">
              <w:rPr>
                <w:rFonts w:ascii="Times New Roman" w:hAnsi="Times New Roman"/>
                <w:color w:val="000000"/>
                <w:szCs w:val="24"/>
              </w:rPr>
              <w:t>(учащийся)</w:t>
            </w:r>
          </w:p>
          <w:p w:rsidR="002253B0" w:rsidRPr="009C2FE5" w:rsidRDefault="002253B0" w:rsidP="009C2F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C2FE5">
              <w:rPr>
                <w:rFonts w:ascii="Times New Roman" w:hAnsi="Times New Roman"/>
                <w:color w:val="000000"/>
                <w:szCs w:val="24"/>
              </w:rPr>
              <w:t>2.Ткаченко Виктор</w:t>
            </w:r>
            <w:r w:rsidR="009C2FE5">
              <w:rPr>
                <w:rFonts w:ascii="Times New Roman" w:hAnsi="Times New Roman"/>
                <w:color w:val="000000"/>
                <w:szCs w:val="24"/>
              </w:rPr>
              <w:t>(учащийся)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B0" w:rsidRPr="009C2FE5" w:rsidRDefault="002253B0" w:rsidP="009702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C2FE5">
              <w:rPr>
                <w:rFonts w:ascii="Times New Roman" w:hAnsi="Times New Roman"/>
                <w:color w:val="000000"/>
                <w:szCs w:val="24"/>
              </w:rPr>
              <w:t>89532167390</w:t>
            </w:r>
          </w:p>
          <w:p w:rsidR="00E3198B" w:rsidRPr="009C2FE5" w:rsidRDefault="002253B0" w:rsidP="009702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hyperlink r:id="rId4" w:history="1">
              <w:r w:rsidRPr="009C2FE5">
                <w:rPr>
                  <w:rStyle w:val="a3"/>
                  <w:rFonts w:ascii="Times New Roman" w:hAnsi="Times New Roman"/>
                  <w:szCs w:val="24"/>
                  <w:lang w:val="en-US"/>
                </w:rPr>
                <w:t>ivolgam</w:t>
              </w:r>
              <w:r w:rsidRPr="009C2FE5">
                <w:rPr>
                  <w:rStyle w:val="a3"/>
                  <w:rFonts w:ascii="Times New Roman" w:hAnsi="Times New Roman"/>
                  <w:szCs w:val="24"/>
                </w:rPr>
                <w:t>83@</w:t>
              </w:r>
              <w:r w:rsidRPr="009C2FE5">
                <w:rPr>
                  <w:rStyle w:val="a3"/>
                  <w:rFonts w:ascii="Times New Roman" w:hAnsi="Times New Roman"/>
                  <w:szCs w:val="24"/>
                  <w:lang w:val="en-US"/>
                </w:rPr>
                <w:t>mail</w:t>
              </w:r>
              <w:r w:rsidRPr="009C2FE5"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9C2FE5">
                <w:rPr>
                  <w:rStyle w:val="a3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8B" w:rsidRPr="009C2FE5" w:rsidRDefault="00CC41B4" w:rsidP="00CC41B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9C2FE5">
              <w:rPr>
                <w:rFonts w:ascii="Times New Roman" w:hAnsi="Times New Roman"/>
                <w:color w:val="000000"/>
                <w:szCs w:val="24"/>
              </w:rPr>
              <w:t xml:space="preserve">МБОУ СОШ </w:t>
            </w:r>
            <w:proofErr w:type="spellStart"/>
            <w:r w:rsidRPr="009C2FE5">
              <w:rPr>
                <w:rFonts w:ascii="Times New Roman" w:hAnsi="Times New Roman"/>
                <w:color w:val="000000"/>
                <w:szCs w:val="24"/>
              </w:rPr>
              <w:t>пгт</w:t>
            </w:r>
            <w:proofErr w:type="spellEnd"/>
            <w:r w:rsidRPr="009C2FE5">
              <w:rPr>
                <w:rFonts w:ascii="Times New Roman" w:hAnsi="Times New Roman"/>
                <w:color w:val="000000"/>
                <w:szCs w:val="24"/>
              </w:rPr>
              <w:t xml:space="preserve"> Зарубино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8B" w:rsidRPr="009C2FE5" w:rsidRDefault="002253B0" w:rsidP="0097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C2FE5">
              <w:rPr>
                <w:rFonts w:ascii="Times New Roman" w:hAnsi="Times New Roman"/>
                <w:color w:val="000000"/>
                <w:szCs w:val="24"/>
              </w:rPr>
              <w:t>6 месяцев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8B" w:rsidRPr="009C2FE5" w:rsidRDefault="00CC41B4" w:rsidP="0097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C2FE5">
              <w:rPr>
                <w:rFonts w:ascii="Times New Roman" w:hAnsi="Times New Roman"/>
                <w:color w:val="000000"/>
                <w:szCs w:val="24"/>
              </w:rPr>
              <w:t>Форма –группова</w:t>
            </w:r>
            <w:r w:rsidR="00004272" w:rsidRPr="009C2FE5">
              <w:rPr>
                <w:rFonts w:ascii="Times New Roman" w:hAnsi="Times New Roman"/>
                <w:color w:val="000000"/>
                <w:szCs w:val="24"/>
              </w:rPr>
              <w:t>я</w:t>
            </w:r>
          </w:p>
          <w:p w:rsidR="00CC41B4" w:rsidRPr="009C2FE5" w:rsidRDefault="00CC41B4" w:rsidP="0097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C2FE5">
              <w:rPr>
                <w:rFonts w:ascii="Times New Roman" w:hAnsi="Times New Roman"/>
                <w:color w:val="000000"/>
                <w:szCs w:val="24"/>
              </w:rPr>
              <w:t>Модель –</w:t>
            </w:r>
          </w:p>
          <w:p w:rsidR="00CC41B4" w:rsidRPr="009C2FE5" w:rsidRDefault="00CC41B4" w:rsidP="0097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C2FE5">
              <w:rPr>
                <w:rFonts w:ascii="Times New Roman" w:hAnsi="Times New Roman"/>
                <w:color w:val="000000"/>
                <w:szCs w:val="24"/>
              </w:rPr>
              <w:t>«ученик-ученик»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8B" w:rsidRPr="009C2FE5" w:rsidRDefault="009C2FE5" w:rsidP="0097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Один год</w:t>
            </w:r>
          </w:p>
        </w:tc>
      </w:tr>
    </w:tbl>
    <w:p w:rsidR="00E3198B" w:rsidRDefault="00E3198B" w:rsidP="00E319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Сущностные характеристики опыта.</w:t>
      </w:r>
    </w:p>
    <w:tbl>
      <w:tblPr>
        <w:tblStyle w:val="1"/>
        <w:tblW w:w="10490" w:type="dxa"/>
        <w:tblInd w:w="-572" w:type="dxa"/>
        <w:tblLook w:val="04A0" w:firstRow="1" w:lastRow="0" w:firstColumn="1" w:lastColumn="0" w:noHBand="0" w:noVBand="1"/>
      </w:tblPr>
      <w:tblGrid>
        <w:gridCol w:w="4941"/>
        <w:gridCol w:w="5549"/>
      </w:tblGrid>
      <w:tr w:rsidR="00E3198B" w:rsidTr="009C2FE5">
        <w:trPr>
          <w:trHeight w:val="468"/>
        </w:trPr>
        <w:tc>
          <w:tcPr>
            <w:tcW w:w="4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8B" w:rsidRDefault="00E3198B" w:rsidP="009702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1.Тема лучшей педагогической практики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8B" w:rsidRPr="00CC41B4" w:rsidRDefault="00CC41B4" w:rsidP="0097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Развитие ловкости и координации в круговой тренировке</w:t>
            </w:r>
          </w:p>
        </w:tc>
      </w:tr>
      <w:tr w:rsidR="00E3198B" w:rsidTr="009C2FE5">
        <w:trPr>
          <w:trHeight w:val="468"/>
        </w:trPr>
        <w:tc>
          <w:tcPr>
            <w:tcW w:w="4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8B" w:rsidRDefault="00E3198B" w:rsidP="009702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2.Описание представляемого опыта (не более 50 слов) 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B0" w:rsidRPr="002253B0" w:rsidRDefault="002253B0" w:rsidP="009C2FE5">
            <w:pPr>
              <w:widowControl/>
              <w:shd w:val="clear" w:color="auto" w:fill="FFFFFF"/>
              <w:spacing w:line="242" w:lineRule="atLeast"/>
              <w:ind w:left="233" w:right="107" w:firstLine="233"/>
              <w:rPr>
                <w:rFonts w:ascii="Times New Roman" w:hAnsi="Times New Roman"/>
                <w:color w:val="181818"/>
                <w:szCs w:val="24"/>
              </w:rPr>
            </w:pPr>
            <w:r w:rsidRPr="002253B0">
              <w:rPr>
                <w:rFonts w:ascii="Times New Roman" w:hAnsi="Times New Roman"/>
                <w:color w:val="181818"/>
                <w:szCs w:val="24"/>
              </w:rPr>
              <w:t>Программа наставниче</w:t>
            </w:r>
            <w:r w:rsidR="009C2FE5" w:rsidRPr="009C2FE5">
              <w:rPr>
                <w:rFonts w:ascii="Times New Roman" w:hAnsi="Times New Roman"/>
                <w:color w:val="181818"/>
                <w:szCs w:val="24"/>
              </w:rPr>
              <w:t>ства спортивно-оздоровительной направленности</w:t>
            </w:r>
            <w:r w:rsidRPr="002253B0">
              <w:rPr>
                <w:rFonts w:ascii="Times New Roman" w:hAnsi="Times New Roman"/>
                <w:color w:val="181818"/>
                <w:szCs w:val="24"/>
              </w:rPr>
              <w:t xml:space="preserve"> </w:t>
            </w:r>
            <w:r w:rsidR="009C2FE5" w:rsidRPr="009C2FE5">
              <w:rPr>
                <w:rFonts w:ascii="Times New Roman" w:hAnsi="Times New Roman"/>
                <w:color w:val="181818"/>
                <w:szCs w:val="24"/>
              </w:rPr>
              <w:t xml:space="preserve">по форме «ученик-ученик» </w:t>
            </w:r>
            <w:r w:rsidRPr="002253B0">
              <w:rPr>
                <w:rFonts w:ascii="Times New Roman" w:hAnsi="Times New Roman"/>
                <w:color w:val="181818"/>
                <w:szCs w:val="24"/>
              </w:rPr>
              <w:t xml:space="preserve">состоит в идее гармоничного сочетания современных оздоровительных технологий: </w:t>
            </w:r>
            <w:r w:rsidR="009C2FE5" w:rsidRPr="009C2FE5">
              <w:rPr>
                <w:rFonts w:ascii="Times New Roman" w:hAnsi="Times New Roman"/>
                <w:color w:val="181818"/>
                <w:szCs w:val="24"/>
              </w:rPr>
              <w:t>мастер-классы, динамичные перемены на свежем воздухе, оздоровительные</w:t>
            </w:r>
            <w:r w:rsidRPr="002253B0">
              <w:rPr>
                <w:rFonts w:ascii="Times New Roman" w:hAnsi="Times New Roman"/>
                <w:color w:val="181818"/>
                <w:szCs w:val="24"/>
              </w:rPr>
              <w:t xml:space="preserve"> методики общефизической подготовки.   </w:t>
            </w:r>
          </w:p>
          <w:p w:rsidR="00E3198B" w:rsidRDefault="002253B0" w:rsidP="009C2FE5">
            <w:pPr>
              <w:widowControl/>
              <w:shd w:val="clear" w:color="auto" w:fill="FFFFFF"/>
              <w:spacing w:line="242" w:lineRule="atLeast"/>
              <w:ind w:left="233" w:right="107" w:firstLine="2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3B0">
              <w:rPr>
                <w:rFonts w:ascii="Times New Roman" w:hAnsi="Times New Roman"/>
                <w:color w:val="181818"/>
                <w:szCs w:val="24"/>
              </w:rPr>
              <w:t>Занятия по программе с оздоровительной направленностью является уникальной естественной средой для формирования позитивной «Я – концепции», так как приближает человека к действительности (могу — не могу), формирует адекватную самооценку, избавляет от неуверенности в с</w:t>
            </w:r>
            <w:r w:rsidR="009C2FE5" w:rsidRPr="009C2FE5">
              <w:rPr>
                <w:rFonts w:ascii="Times New Roman" w:hAnsi="Times New Roman"/>
                <w:color w:val="181818"/>
                <w:szCs w:val="24"/>
              </w:rPr>
              <w:t>ебе, способствует самоконтролю.</w:t>
            </w:r>
          </w:p>
        </w:tc>
      </w:tr>
      <w:tr w:rsidR="00E3198B" w:rsidTr="009C2FE5">
        <w:trPr>
          <w:trHeight w:val="457"/>
        </w:trPr>
        <w:tc>
          <w:tcPr>
            <w:tcW w:w="4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8B" w:rsidRDefault="00E3198B" w:rsidP="009702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3.Публикации о представленном педагогическом опыте. Награды и поощрения. 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8B" w:rsidRDefault="00680FB3" w:rsidP="0097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5E3B22" w:rsidRDefault="005E3B22"/>
    <w:sectPr w:rsidR="005E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46"/>
    <w:rsid w:val="00004272"/>
    <w:rsid w:val="002253B0"/>
    <w:rsid w:val="003B2146"/>
    <w:rsid w:val="004C0974"/>
    <w:rsid w:val="005E3B22"/>
    <w:rsid w:val="00680FB3"/>
    <w:rsid w:val="009C2FE5"/>
    <w:rsid w:val="00CC41B4"/>
    <w:rsid w:val="00E3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3382"/>
  <w15:chartTrackingRefBased/>
  <w15:docId w15:val="{B3FB5D79-E48E-4F24-900D-9AE530A5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98B"/>
    <w:pPr>
      <w:widowControl w:val="0"/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3198B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3">
    <w:name w:val="Hyperlink"/>
    <w:basedOn w:val="a0"/>
    <w:uiPriority w:val="99"/>
    <w:unhideWhenUsed/>
    <w:rsid w:val="002253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olgam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2023-12-16T10:11:00Z</dcterms:created>
  <dcterms:modified xsi:type="dcterms:W3CDTF">2023-12-17T10:11:00Z</dcterms:modified>
</cp:coreProperties>
</file>